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490BD22" w14:paraId="136B15C8" wp14:textId="0119DE38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</w:pPr>
      <w:r w:rsidRPr="5490BD22" w:rsidR="5490BD2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1"/>
          <w:szCs w:val="21"/>
          <w:u w:val="none"/>
          <w:lang w:val="nb-NO"/>
        </w:rPr>
        <w:t>Årsberetning for Skjebergrittet 2022</w:t>
      </w:r>
    </w:p>
    <w:p xmlns:wp14="http://schemas.microsoft.com/office/word/2010/wordml" w14:paraId="577C562B" wp14:textId="1C32B960">
      <w:r>
        <w:br/>
      </w:r>
    </w:p>
    <w:p xmlns:wp14="http://schemas.microsoft.com/office/word/2010/wordml" w:rsidP="3738E920" w14:paraId="2CAB4CDE" wp14:textId="79E32ED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738E920" w:rsidR="3738E9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Skjebergrittet ble avholdt den 21 mai 2020. Rittet ble kjør sammen med HA karusellen og var det siste rittet i hele karusellen. Det ble </w:t>
      </w:r>
      <w:r w:rsidRPr="3738E920" w:rsidR="3738E9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ca</w:t>
      </w:r>
      <w:r w:rsidRPr="3738E920" w:rsidR="3738E9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90 påmeldte, fordelt på de forskjellige klassene. </w:t>
      </w:r>
    </w:p>
    <w:p xmlns:wp14="http://schemas.microsoft.com/office/word/2010/wordml" w:rsidP="3738E920" w14:paraId="3C9F61EC" wp14:textId="6F28810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738E920" w:rsidR="3738E9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Været viste seg ikke fra sin beste side, men stemningen og tilbakemeldingene fra ryttere var god.</w:t>
      </w:r>
      <w:r>
        <w:br/>
      </w:r>
      <w:r w:rsidRPr="3738E920" w:rsidR="3738E9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Et fåtall av syklistene hadde problemer med å skjønne at de skulle ned den nye dele av trasen etter hver runde og fikk derfor ikke fullført rittet. </w:t>
      </w:r>
    </w:p>
    <w:p w:rsidR="3738E920" w:rsidP="3738E920" w:rsidRDefault="3738E920" w14:paraId="4EC74EF5" w14:textId="5BE496F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</w:pPr>
      <w:r w:rsidRPr="3738E920" w:rsidR="3738E9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>Ritt komitéene tar dette til orientering og med i evaluering før neste års ritt og vil forsøke å se etter bedre løsning for det.</w:t>
      </w:r>
    </w:p>
    <w:p xmlns:wp14="http://schemas.microsoft.com/office/word/2010/wordml" w:rsidP="3738E920" w14:paraId="0F93E9AD" wp14:textId="4DAAAB0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</w:pPr>
    </w:p>
    <w:p xmlns:wp14="http://schemas.microsoft.com/office/word/2010/wordml" w:rsidP="3738E920" w14:paraId="3860D83D" wp14:textId="3E79B98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</w:pPr>
      <w:r w:rsidRPr="3738E920" w:rsidR="3738E9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Det er planer om å avholde nytt ritt 13 mai 2023, men nå uten samarbeid med HA </w:t>
      </w:r>
      <w:r w:rsidRPr="3738E920" w:rsidR="3738E9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>karusellen fordi</w:t>
      </w:r>
      <w:r w:rsidRPr="3738E920" w:rsidR="3738E9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  <w:t xml:space="preserve"> den er avviklet. </w:t>
      </w:r>
    </w:p>
    <w:p xmlns:wp14="http://schemas.microsoft.com/office/word/2010/wordml" w:rsidP="5490BD22" w14:paraId="3569375C" wp14:textId="611B1AE2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</w:pPr>
    </w:p>
    <w:p xmlns:wp14="http://schemas.microsoft.com/office/word/2010/wordml" w:rsidP="5490BD22" w14:paraId="104E3129" wp14:textId="7F71AC9A">
      <w:pPr>
        <w:pStyle w:val="Normal"/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5A49B5"/>
    <w:rsid w:val="3738E920"/>
    <w:rsid w:val="3A5A49B5"/>
    <w:rsid w:val="5490B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49B5"/>
  <w15:chartTrackingRefBased/>
  <w15:docId w15:val="{58C22363-0BB7-486F-A102-A018E5F222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2023-02-21T05:11:35.1924796Z</dcterms:created>
  <dcterms:modified xsi:type="dcterms:W3CDTF">2023-02-21T05:36:46.6817099Z</dcterms:modified>
  <dc:creator>Tom Grendal</dc:creator>
  <lastModifiedBy>Tom Grendal</lastModifiedBy>
</coreProperties>
</file>